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6586" w:type="dxa"/>
        <w:tblInd w:w="-885" w:type="dxa"/>
        <w:tblLook w:val="04A0" w:firstRow="1" w:lastRow="0" w:firstColumn="1" w:lastColumn="0" w:noHBand="0" w:noVBand="1"/>
      </w:tblPr>
      <w:tblGrid>
        <w:gridCol w:w="3109"/>
        <w:gridCol w:w="2132"/>
        <w:gridCol w:w="2120"/>
        <w:gridCol w:w="2120"/>
        <w:gridCol w:w="2219"/>
        <w:gridCol w:w="2785"/>
        <w:gridCol w:w="2101"/>
      </w:tblGrid>
      <w:tr w:rsidR="00C87E80" w:rsidRPr="00C87E80" w:rsidTr="00C87E80">
        <w:tc>
          <w:tcPr>
            <w:tcW w:w="3109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Бруней</w:t>
            </w:r>
          </w:p>
        </w:tc>
        <w:tc>
          <w:tcPr>
            <w:tcW w:w="2132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Индонезия</w:t>
            </w:r>
          </w:p>
        </w:tc>
        <w:tc>
          <w:tcPr>
            <w:tcW w:w="2120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Малазия</w:t>
            </w:r>
            <w:proofErr w:type="spellEnd"/>
          </w:p>
        </w:tc>
        <w:tc>
          <w:tcPr>
            <w:tcW w:w="2120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Вьетнам</w:t>
            </w:r>
          </w:p>
        </w:tc>
        <w:tc>
          <w:tcPr>
            <w:tcW w:w="2219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Филиппины</w:t>
            </w:r>
          </w:p>
        </w:tc>
        <w:tc>
          <w:tcPr>
            <w:tcW w:w="2785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101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 - FNOP</w:t>
            </w:r>
          </w:p>
        </w:tc>
      </w:tr>
      <w:tr w:rsidR="00C87E80" w:rsidRPr="00C87E80" w:rsidTr="00C87E80">
        <w:tc>
          <w:tcPr>
            <w:tcW w:w="3109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Сравните все кубы в Брунее. Сторона с наибольшим количеством получает 1 ПО.</w:t>
            </w:r>
          </w:p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перемещает 1 куб из Резерва в </w:t>
            </w:r>
            <w:proofErr w:type="gramStart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Активные</w:t>
            </w:r>
            <w:proofErr w:type="gramEnd"/>
          </w:p>
        </w:tc>
        <w:tc>
          <w:tcPr>
            <w:tcW w:w="2132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Сравните все кубы в Индонезии. Победитель получает столько </w:t>
            </w:r>
            <w:proofErr w:type="gramStart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, какова разница в кубах, но не более 2.</w:t>
            </w:r>
          </w:p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перемещает 1 куб из Резерва в </w:t>
            </w:r>
            <w:proofErr w:type="gramStart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Активные</w:t>
            </w:r>
            <w:proofErr w:type="gramEnd"/>
          </w:p>
        </w:tc>
        <w:tc>
          <w:tcPr>
            <w:tcW w:w="2120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Сравните все кубы в </w:t>
            </w:r>
            <w:proofErr w:type="spellStart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Малазии</w:t>
            </w:r>
            <w:proofErr w:type="spellEnd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8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Spratly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Islands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получает столько </w:t>
            </w:r>
            <w:proofErr w:type="gramStart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, какова разница в кубах, но не более 2.</w:t>
            </w:r>
          </w:p>
        </w:tc>
        <w:tc>
          <w:tcPr>
            <w:tcW w:w="2120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Сравните все кубы в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Вьетнаме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8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Paracel</w:t>
            </w:r>
            <w:proofErr w:type="spellEnd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Islands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. Победитель получает столько </w:t>
            </w:r>
            <w:proofErr w:type="gramStart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, какова разница в кубах, но не более 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9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Сравните все кубы 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Филиппинах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8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Scarborough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Islands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. Победитель получает столько </w:t>
            </w:r>
            <w:proofErr w:type="gramStart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, какова разница в кубах, но не более 3.</w:t>
            </w:r>
          </w:p>
        </w:tc>
        <w:tc>
          <w:tcPr>
            <w:tcW w:w="2785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За каждую </w:t>
            </w:r>
            <w:proofErr w:type="gramStart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страну</w:t>
            </w:r>
            <w:proofErr w:type="gramEnd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которой у Стороны больше Экономического влияния, эта сторона получает 1 ПО.</w:t>
            </w:r>
          </w:p>
        </w:tc>
        <w:tc>
          <w:tcPr>
            <w:tcW w:w="2101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Сравните </w:t>
            </w:r>
            <w:r w:rsidRPr="00C8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87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FNOP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получает столько </w:t>
            </w:r>
            <w:proofErr w:type="gramStart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87E80">
              <w:rPr>
                <w:rFonts w:ascii="Times New Roman" w:hAnsi="Times New Roman" w:cs="Times New Roman"/>
                <w:sz w:val="28"/>
                <w:szCs w:val="28"/>
              </w:rPr>
              <w:t xml:space="preserve">, какова разница в кубах, но не более 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87E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7E80" w:rsidRPr="00C87E80" w:rsidTr="00C87E80">
        <w:trPr>
          <w:trHeight w:val="5370"/>
        </w:trPr>
        <w:tc>
          <w:tcPr>
            <w:tcW w:w="3109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01" w:type="dxa"/>
          </w:tcPr>
          <w:p w:rsidR="00C87E80" w:rsidRPr="00C87E80" w:rsidRDefault="00C87E80" w:rsidP="00C87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05C1" w:rsidRPr="00C87E80" w:rsidRDefault="000B05C1" w:rsidP="00C87E80">
      <w:pPr>
        <w:rPr>
          <w:rFonts w:ascii="Times New Roman" w:hAnsi="Times New Roman" w:cs="Times New Roman"/>
          <w:sz w:val="28"/>
          <w:szCs w:val="28"/>
        </w:rPr>
      </w:pPr>
    </w:p>
    <w:sectPr w:rsidR="000B05C1" w:rsidRPr="00C87E80" w:rsidSect="00EF58F8">
      <w:pgSz w:w="16838" w:h="11906" w:orient="landscape"/>
      <w:pgMar w:top="426" w:right="284" w:bottom="99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70C3A"/>
    <w:multiLevelType w:val="hybridMultilevel"/>
    <w:tmpl w:val="A0BA7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319C1"/>
    <w:multiLevelType w:val="hybridMultilevel"/>
    <w:tmpl w:val="8DC07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40BF"/>
    <w:multiLevelType w:val="hybridMultilevel"/>
    <w:tmpl w:val="5F524D44"/>
    <w:lvl w:ilvl="0" w:tplc="E87C86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9DF0E64"/>
    <w:multiLevelType w:val="hybridMultilevel"/>
    <w:tmpl w:val="D13A5F3C"/>
    <w:lvl w:ilvl="0" w:tplc="22904C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E1F178C"/>
    <w:multiLevelType w:val="hybridMultilevel"/>
    <w:tmpl w:val="7AF6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86AEA"/>
    <w:multiLevelType w:val="hybridMultilevel"/>
    <w:tmpl w:val="8C16B544"/>
    <w:lvl w:ilvl="0" w:tplc="08C6E0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4241A"/>
    <w:multiLevelType w:val="hybridMultilevel"/>
    <w:tmpl w:val="18A27F04"/>
    <w:lvl w:ilvl="0" w:tplc="C714CE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AED2BEA"/>
    <w:multiLevelType w:val="hybridMultilevel"/>
    <w:tmpl w:val="A11C421C"/>
    <w:lvl w:ilvl="0" w:tplc="ED06A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D276F8"/>
    <w:multiLevelType w:val="hybridMultilevel"/>
    <w:tmpl w:val="882E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C4D4A"/>
    <w:multiLevelType w:val="hybridMultilevel"/>
    <w:tmpl w:val="8690D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73255"/>
    <w:multiLevelType w:val="hybridMultilevel"/>
    <w:tmpl w:val="571C2294"/>
    <w:lvl w:ilvl="0" w:tplc="22BE4F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2553129"/>
    <w:multiLevelType w:val="hybridMultilevel"/>
    <w:tmpl w:val="90D84F54"/>
    <w:lvl w:ilvl="0" w:tplc="BB38F5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2561FD9"/>
    <w:multiLevelType w:val="hybridMultilevel"/>
    <w:tmpl w:val="2B8C1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282348"/>
    <w:multiLevelType w:val="hybridMultilevel"/>
    <w:tmpl w:val="465A70C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12"/>
  </w:num>
  <w:num w:numId="9">
    <w:abstractNumId w:val="9"/>
  </w:num>
  <w:num w:numId="10">
    <w:abstractNumId w:val="8"/>
  </w:num>
  <w:num w:numId="11">
    <w:abstractNumId w:val="2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F4"/>
    <w:rsid w:val="000B05C1"/>
    <w:rsid w:val="000F69C6"/>
    <w:rsid w:val="00287957"/>
    <w:rsid w:val="00307228"/>
    <w:rsid w:val="00443363"/>
    <w:rsid w:val="004C5771"/>
    <w:rsid w:val="004E145A"/>
    <w:rsid w:val="005D3409"/>
    <w:rsid w:val="00750F20"/>
    <w:rsid w:val="007D2895"/>
    <w:rsid w:val="007E1FD6"/>
    <w:rsid w:val="008664A8"/>
    <w:rsid w:val="00892CAC"/>
    <w:rsid w:val="008A13F4"/>
    <w:rsid w:val="00965B94"/>
    <w:rsid w:val="009C15CF"/>
    <w:rsid w:val="00AC6D46"/>
    <w:rsid w:val="00BF5166"/>
    <w:rsid w:val="00C073FF"/>
    <w:rsid w:val="00C41F01"/>
    <w:rsid w:val="00C4704A"/>
    <w:rsid w:val="00C87E80"/>
    <w:rsid w:val="00CC10C1"/>
    <w:rsid w:val="00D5628F"/>
    <w:rsid w:val="00DF56FF"/>
    <w:rsid w:val="00E82BC5"/>
    <w:rsid w:val="00E9025E"/>
    <w:rsid w:val="00E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CAC"/>
    <w:pPr>
      <w:ind w:left="720"/>
      <w:contextualSpacing/>
    </w:pPr>
  </w:style>
  <w:style w:type="table" w:styleId="a4">
    <w:name w:val="Table Grid"/>
    <w:basedOn w:val="a1"/>
    <w:uiPriority w:val="39"/>
    <w:rsid w:val="00EF5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CAC"/>
    <w:pPr>
      <w:ind w:left="720"/>
      <w:contextualSpacing/>
    </w:pPr>
  </w:style>
  <w:style w:type="table" w:styleId="a4">
    <w:name w:val="Table Grid"/>
    <w:basedOn w:val="a1"/>
    <w:uiPriority w:val="39"/>
    <w:rsid w:val="00EF5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64338-5CA5-4BF7-897F-F65874743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Большакова</dc:creator>
  <cp:keywords/>
  <dc:description/>
  <cp:lastModifiedBy>Chernova</cp:lastModifiedBy>
  <cp:revision>10</cp:revision>
  <dcterms:created xsi:type="dcterms:W3CDTF">2022-11-07T16:12:00Z</dcterms:created>
  <dcterms:modified xsi:type="dcterms:W3CDTF">2023-05-27T10:58:00Z</dcterms:modified>
</cp:coreProperties>
</file>